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56" w:rsidRDefault="00DF2456" w:rsidP="00DF2456">
      <w:pPr>
        <w:ind w:left="-270"/>
        <w:rPr>
          <w:b/>
          <w:sz w:val="40"/>
          <w:szCs w:val="40"/>
          <w:u w:val="single"/>
        </w:rPr>
      </w:pPr>
      <w:bookmarkStart w:id="0" w:name="_GoBack"/>
      <w:bookmarkEnd w:id="0"/>
      <w:r w:rsidRPr="00964C40">
        <w:rPr>
          <w:b/>
          <w:noProof/>
          <w:color w:val="002060"/>
          <w:sz w:val="32"/>
          <w:szCs w:val="32"/>
        </w:rPr>
        <mc:AlternateContent>
          <mc:Choice Requires="wps">
            <w:drawing>
              <wp:anchor distT="0" distB="0" distL="114300" distR="114300" simplePos="0" relativeHeight="251667456" behindDoc="0" locked="0" layoutInCell="1" allowOverlap="1" wp14:anchorId="395B27A7" wp14:editId="790D02AA">
                <wp:simplePos x="0" y="0"/>
                <wp:positionH relativeFrom="column">
                  <wp:posOffset>4838700</wp:posOffset>
                </wp:positionH>
                <wp:positionV relativeFrom="paragraph">
                  <wp:posOffset>-26670</wp:posOffset>
                </wp:positionV>
                <wp:extent cx="1329070" cy="1201479"/>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70" cy="1201479"/>
                        </a:xfrm>
                        <a:prstGeom prst="rect">
                          <a:avLst/>
                        </a:prstGeom>
                        <a:noFill/>
                        <a:ln w="15875" cap="rnd">
                          <a:noFill/>
                          <a:prstDash val="dash"/>
                          <a:bevel/>
                          <a:headEnd/>
                          <a:tailEnd/>
                        </a:ln>
                      </wps:spPr>
                      <wps:txbx>
                        <w:txbxContent>
                          <w:p w:rsidR="00DF2456" w:rsidRDefault="00DF2456" w:rsidP="00DF2456">
                            <w:pPr>
                              <w:jc w:val="center"/>
                            </w:pPr>
                            <w:r>
                              <w:rPr>
                                <w:noProof/>
                              </w:rPr>
                              <w:drawing>
                                <wp:inline distT="0" distB="0" distL="0" distR="0" wp14:anchorId="0374B060" wp14:editId="2E9F059A">
                                  <wp:extent cx="1084521" cy="81339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83202" cy="812401"/>
                                          </a:xfrm>
                                          <a:prstGeom prst="rect">
                                            <a:avLst/>
                                          </a:prstGeom>
                                        </pic:spPr>
                                      </pic:pic>
                                    </a:graphicData>
                                  </a:graphic>
                                </wp:inline>
                              </w:drawing>
                            </w:r>
                            <w:r>
                              <w:t xml:space="preserve"> US Case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pt;margin-top:-2.1pt;width:104.65pt;height:9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" filled="f" stroked="f" strokeweight="1.25pt">
                <v:stroke dashstyle="dash" joinstyle="bevel" endcap="round"/>
                <v:textbox>
                  <w:txbxContent>
                    <w:p w:rsidR="00DF2456" w:rsidRDefault="00DF2456" w:rsidP="00DF2456">
                      <w:pPr>
                        <w:jc w:val="center"/>
                      </w:pPr>
                      <w:r>
                        <w:rPr>
                          <w:noProof/>
                        </w:rPr>
                        <w:drawing>
                          <wp:inline distT="0" distB="0" distL="0" distR="0" wp14:anchorId="0374B060" wp14:editId="2E9F059A">
                            <wp:extent cx="1084521" cy="81339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83202" cy="812401"/>
                                    </a:xfrm>
                                    <a:prstGeom prst="rect">
                                      <a:avLst/>
                                    </a:prstGeom>
                                  </pic:spPr>
                                </pic:pic>
                              </a:graphicData>
                            </a:graphic>
                          </wp:inline>
                        </w:drawing>
                      </w:r>
                      <w:r>
                        <w:t xml:space="preserve"> US Case Study</w:t>
                      </w:r>
                    </w:p>
                  </w:txbxContent>
                </v:textbox>
              </v:shape>
            </w:pict>
          </mc:Fallback>
        </mc:AlternateContent>
      </w:r>
      <w:r>
        <w:rPr>
          <w:b/>
          <w:color w:val="E36C0A"/>
          <w:sz w:val="40"/>
          <w:szCs w:val="40"/>
          <w:u w:val="single"/>
        </w:rPr>
        <w:t>Case Study Template</w:t>
      </w:r>
    </w:p>
    <w:p w:rsidR="00DF2456" w:rsidRPr="007F274F" w:rsidRDefault="00DF2456" w:rsidP="00DF2456">
      <w:pPr>
        <w:spacing w:line="204" w:lineRule="auto"/>
        <w:ind w:left="1440" w:right="-274" w:hanging="1710"/>
        <w:rPr>
          <w:color w:val="002060"/>
          <w:sz w:val="28"/>
          <w:szCs w:val="28"/>
        </w:rPr>
      </w:pPr>
      <w:r>
        <w:rPr>
          <w:b/>
          <w:color w:val="002060"/>
          <w:sz w:val="32"/>
          <w:szCs w:val="32"/>
        </w:rPr>
        <w:t>Customer:</w:t>
      </w:r>
      <w:r>
        <w:rPr>
          <w:b/>
          <w:color w:val="002060"/>
          <w:sz w:val="32"/>
          <w:szCs w:val="32"/>
        </w:rPr>
        <w:tab/>
      </w:r>
      <w:r>
        <w:rPr>
          <w:color w:val="000000"/>
          <w:sz w:val="24"/>
          <w:szCs w:val="24"/>
        </w:rPr>
        <w:t>Customer Name</w:t>
      </w:r>
    </w:p>
    <w:p w:rsidR="00DF2456" w:rsidRDefault="00DF2456" w:rsidP="00DF2456">
      <w:pPr>
        <w:spacing w:line="204" w:lineRule="auto"/>
        <w:ind w:left="-270" w:right="-274"/>
        <w:rPr>
          <w:b/>
          <w:sz w:val="32"/>
          <w:szCs w:val="32"/>
        </w:rPr>
      </w:pPr>
      <w:r w:rsidRPr="00DB0811">
        <w:rPr>
          <w:b/>
          <w:color w:val="002060"/>
          <w:sz w:val="32"/>
          <w:szCs w:val="32"/>
        </w:rPr>
        <w:t xml:space="preserve">Category: </w:t>
      </w:r>
      <w:r w:rsidRPr="00F7449D">
        <w:rPr>
          <w:b/>
          <w:color w:val="002060"/>
          <w:sz w:val="24"/>
          <w:szCs w:val="24"/>
        </w:rPr>
        <w:t xml:space="preserve"> </w:t>
      </w:r>
      <w:r>
        <w:rPr>
          <w:sz w:val="24"/>
          <w:szCs w:val="24"/>
        </w:rPr>
        <w:t>Residential, C</w:t>
      </w:r>
      <w:r w:rsidRPr="00F7449D">
        <w:rPr>
          <w:sz w:val="24"/>
          <w:szCs w:val="24"/>
        </w:rPr>
        <w:t>ommercial</w:t>
      </w:r>
      <w:r w:rsidRPr="00F7449D">
        <w:rPr>
          <w:b/>
          <w:sz w:val="24"/>
          <w:szCs w:val="24"/>
        </w:rPr>
        <w:tab/>
      </w:r>
      <w:r w:rsidRPr="00B022E2">
        <w:rPr>
          <w:sz w:val="24"/>
          <w:szCs w:val="24"/>
        </w:rPr>
        <w:t>or Industrial</w:t>
      </w:r>
      <w:r>
        <w:rPr>
          <w:b/>
          <w:sz w:val="32"/>
          <w:szCs w:val="32"/>
        </w:rPr>
        <w:t xml:space="preserve">           </w:t>
      </w:r>
    </w:p>
    <w:p w:rsidR="00DF2456" w:rsidRDefault="00DF2456" w:rsidP="00DF2456">
      <w:pPr>
        <w:spacing w:line="204" w:lineRule="auto"/>
        <w:ind w:left="-270" w:right="-274"/>
        <w:rPr>
          <w:color w:val="000000"/>
          <w:sz w:val="32"/>
          <w:szCs w:val="32"/>
        </w:rPr>
      </w:pPr>
      <w:r>
        <w:rPr>
          <w:noProof/>
        </w:rPr>
        <mc:AlternateContent>
          <mc:Choice Requires="wps">
            <w:drawing>
              <wp:anchor distT="0" distB="0" distL="114300" distR="114300" simplePos="0" relativeHeight="251665408" behindDoc="0" locked="0" layoutInCell="1" allowOverlap="1" wp14:anchorId="032C1B2A" wp14:editId="4E1AC0D8">
                <wp:simplePos x="0" y="0"/>
                <wp:positionH relativeFrom="column">
                  <wp:posOffset>-9525</wp:posOffset>
                </wp:positionH>
                <wp:positionV relativeFrom="paragraph">
                  <wp:posOffset>329565</wp:posOffset>
                </wp:positionV>
                <wp:extent cx="6410325" cy="2286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286000"/>
                        </a:xfrm>
                        <a:prstGeom prst="rect">
                          <a:avLst/>
                        </a:prstGeom>
                        <a:solidFill>
                          <a:srgbClr val="FFFFFF"/>
                        </a:solidFill>
                        <a:ln w="9525">
                          <a:solidFill>
                            <a:schemeClr val="accent1">
                              <a:lumMod val="60000"/>
                              <a:lumOff val="40000"/>
                            </a:schemeClr>
                          </a:solidFill>
                          <a:miter lim="800000"/>
                          <a:headEnd/>
                          <a:tailEnd/>
                        </a:ln>
                      </wps:spPr>
                      <wps:txbx>
                        <w:txbxContent>
                          <w:p w:rsidR="00DF2456" w:rsidRDefault="00DF2456" w:rsidP="00DF2456">
                            <w:r>
                              <w:t>Images, the more the better (we’ll make space for them).  The before photos should show problem areas and unsuccessful scale prevention equipment.  The after photos should show the Fluid Dynamics unit installation and the areas of improvement.</w:t>
                            </w:r>
                          </w:p>
                          <w:p w:rsidR="00DF2456" w:rsidRDefault="00DF2456" w:rsidP="00DF24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pt;margin-top:25.95pt;width:504.7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" strokecolor="#95b3d7 [1940]">
                <v:textbox>
                  <w:txbxContent>
                    <w:p w:rsidR="00DF2456" w:rsidRDefault="00DF2456" w:rsidP="00DF2456">
                      <w:r>
                        <w:t>Images, the more the better (we’ll make space for them).  The before photos should show problem areas and unsuccessful scale prevention equipment.  The after photos should show the Fluid Dynamics unit installation and the areas of improvement.</w:t>
                      </w:r>
                    </w:p>
                    <w:p w:rsidR="00DF2456" w:rsidRDefault="00DF2456" w:rsidP="00DF2456"/>
                  </w:txbxContent>
                </v:textbox>
              </v:shape>
            </w:pict>
          </mc:Fallback>
        </mc:AlternateContent>
      </w:r>
      <w:r w:rsidRPr="00DB0811">
        <w:rPr>
          <w:b/>
          <w:color w:val="002060"/>
          <w:sz w:val="32"/>
          <w:szCs w:val="32"/>
        </w:rPr>
        <w:t xml:space="preserve">Application: </w:t>
      </w:r>
      <w:r>
        <w:rPr>
          <w:b/>
          <w:color w:val="002060"/>
          <w:sz w:val="32"/>
          <w:szCs w:val="32"/>
        </w:rPr>
        <w:t xml:space="preserve"> </w:t>
      </w:r>
      <w:r>
        <w:rPr>
          <w:color w:val="000000"/>
          <w:sz w:val="24"/>
          <w:szCs w:val="24"/>
        </w:rPr>
        <w:t>Equipment and/or System Description</w:t>
      </w:r>
    </w:p>
    <w:p w:rsidR="00DF2456" w:rsidRDefault="00DF2456" w:rsidP="00DF2456">
      <w:pPr>
        <w:ind w:right="-270"/>
        <w:jc w:val="center"/>
        <w:rPr>
          <w:sz w:val="32"/>
          <w:szCs w:val="32"/>
        </w:rPr>
      </w:pPr>
    </w:p>
    <w:p w:rsidR="00DF2456" w:rsidRPr="001E099E" w:rsidRDefault="00DF2456" w:rsidP="00DF2456">
      <w:pPr>
        <w:ind w:right="-270"/>
        <w:rPr>
          <w:color w:val="002060"/>
          <w:sz w:val="32"/>
          <w:szCs w:val="32"/>
        </w:rPr>
      </w:pPr>
      <w:r>
        <w:rPr>
          <w:b/>
          <w:color w:val="002060"/>
          <w:sz w:val="32"/>
          <w:szCs w:val="32"/>
        </w:rPr>
        <w:tab/>
        <w:t xml:space="preserve">  </w:t>
      </w:r>
    </w:p>
    <w:p w:rsidR="00DF2456" w:rsidRDefault="00DF2456" w:rsidP="00DF2456">
      <w:pPr>
        <w:ind w:right="-270"/>
        <w:rPr>
          <w:b/>
          <w:color w:val="002060"/>
          <w:sz w:val="32"/>
          <w:szCs w:val="32"/>
        </w:rPr>
      </w:pPr>
      <w:r>
        <w:rPr>
          <w:b/>
          <w:color w:val="002060"/>
          <w:sz w:val="32"/>
          <w:szCs w:val="32"/>
        </w:rPr>
        <w:br/>
      </w:r>
    </w:p>
    <w:p w:rsidR="00DF2456" w:rsidRDefault="00DF2456" w:rsidP="00DF2456">
      <w:pPr>
        <w:autoSpaceDE w:val="0"/>
        <w:autoSpaceDN w:val="0"/>
        <w:adjustRightInd w:val="0"/>
        <w:spacing w:after="0" w:line="240" w:lineRule="auto"/>
      </w:pPr>
    </w:p>
    <w:p w:rsidR="00DF2456" w:rsidRDefault="00DF2456" w:rsidP="00DF2456"/>
    <w:p w:rsidR="00DF2456" w:rsidRDefault="00DF2456" w:rsidP="00DF2456">
      <w:r>
        <w:rPr>
          <w:b/>
          <w:noProof/>
          <w:sz w:val="32"/>
          <w:szCs w:val="32"/>
        </w:rPr>
        <mc:AlternateContent>
          <mc:Choice Requires="wps">
            <w:drawing>
              <wp:anchor distT="0" distB="0" distL="114300" distR="114300" simplePos="0" relativeHeight="251660288" behindDoc="0" locked="0" layoutInCell="1" allowOverlap="1" wp14:anchorId="73650D36" wp14:editId="06B8D34C">
                <wp:simplePos x="0" y="0"/>
                <wp:positionH relativeFrom="column">
                  <wp:posOffset>-271780</wp:posOffset>
                </wp:positionH>
                <wp:positionV relativeFrom="paragraph">
                  <wp:posOffset>289560</wp:posOffset>
                </wp:positionV>
                <wp:extent cx="1445895" cy="32956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329565"/>
                        </a:xfrm>
                        <a:prstGeom prst="rect">
                          <a:avLst/>
                        </a:prstGeom>
                        <a:noFill/>
                        <a:ln w="9525">
                          <a:noFill/>
                          <a:miter lim="800000"/>
                          <a:headEnd/>
                          <a:tailEnd/>
                        </a:ln>
                      </wps:spPr>
                      <wps:txbx>
                        <w:txbxContent>
                          <w:p w:rsidR="00DF2456" w:rsidRPr="00940244" w:rsidRDefault="00DF2456" w:rsidP="00DF2456">
                            <w:pPr>
                              <w:rPr>
                                <w:sz w:val="28"/>
                                <w:szCs w:val="28"/>
                              </w:rPr>
                            </w:pPr>
                            <w:r w:rsidRPr="00940244">
                              <w:rPr>
                                <w:b/>
                                <w:color w:val="002060"/>
                                <w:sz w:val="28"/>
                                <w:szCs w:val="28"/>
                              </w:rPr>
                              <w:t>The Challenge: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21.4pt;margin-top:22.8pt;width:113.8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" filled="f" stroked="f">
                <v:textbox>
                  <w:txbxContent>
                    <w:p w:rsidR="00DF2456" w:rsidRPr="00940244" w:rsidRDefault="00DF2456" w:rsidP="00DF2456">
                      <w:pPr>
                        <w:rPr>
                          <w:sz w:val="28"/>
                          <w:szCs w:val="28"/>
                        </w:rPr>
                      </w:pPr>
                      <w:r w:rsidRPr="00940244">
                        <w:rPr>
                          <w:b/>
                          <w:color w:val="002060"/>
                          <w:sz w:val="28"/>
                          <w:szCs w:val="28"/>
                        </w:rPr>
                        <w:t>The Challenge:</w:t>
                      </w:r>
                    </w:p>
                  </w:txbxContent>
                </v:textbox>
              </v:shape>
            </w:pict>
          </mc:Fallback>
        </mc:AlternateContent>
      </w:r>
    </w:p>
    <w:p w:rsidR="00DF2456" w:rsidRDefault="00DF2456" w:rsidP="00DF2456">
      <w:r>
        <w:rPr>
          <w:b/>
          <w:noProof/>
          <w:sz w:val="32"/>
          <w:szCs w:val="32"/>
        </w:rPr>
        <mc:AlternateContent>
          <mc:Choice Requires="wps">
            <w:drawing>
              <wp:anchor distT="0" distB="0" distL="114300" distR="114300" simplePos="0" relativeHeight="251659264" behindDoc="0" locked="0" layoutInCell="1" allowOverlap="1" wp14:anchorId="7B8EB5B1" wp14:editId="2CDD3226">
                <wp:simplePos x="0" y="0"/>
                <wp:positionH relativeFrom="column">
                  <wp:posOffset>923925</wp:posOffset>
                </wp:positionH>
                <wp:positionV relativeFrom="paragraph">
                  <wp:posOffset>1905</wp:posOffset>
                </wp:positionV>
                <wp:extent cx="5524500" cy="21431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143125"/>
                        </a:xfrm>
                        <a:prstGeom prst="rect">
                          <a:avLst/>
                        </a:prstGeom>
                        <a:solidFill>
                          <a:srgbClr val="FFFFFF"/>
                        </a:solidFill>
                        <a:ln w="9525">
                          <a:noFill/>
                          <a:miter lim="800000"/>
                          <a:headEnd/>
                          <a:tailEnd/>
                        </a:ln>
                      </wps:spPr>
                      <wps:txbx>
                        <w:txbxContent>
                          <w:p w:rsidR="00DF2456" w:rsidRPr="00517192" w:rsidRDefault="00DF2456" w:rsidP="00DF2456">
                            <w:pPr>
                              <w:spacing w:line="216" w:lineRule="auto"/>
                              <w:rPr>
                                <w:color w:val="000000"/>
                                <w:sz w:val="24"/>
                                <w:szCs w:val="24"/>
                              </w:rPr>
                            </w:pPr>
                            <w:r>
                              <w:rPr>
                                <w:color w:val="000000"/>
                                <w:sz w:val="24"/>
                                <w:szCs w:val="24"/>
                              </w:rPr>
                              <w:t>Describe the location and problems associated with the scale accumulation prior to the installation of the Fluid Dynamics unit.  Provide details, where appropriate, of scale prevention methods previously attempted that failed or were not ideal.  Examples include conventional ion exchange water softeners (typically salt based), chemicals, media based systems, wrap around wire systems, pulsing devices etc.</w:t>
                            </w:r>
                            <w:r>
                              <w:rPr>
                                <w:color w:val="000000"/>
                                <w:sz w:val="24"/>
                                <w:szCs w:val="24"/>
                              </w:rPr>
                              <w:br/>
                            </w:r>
                            <w:r>
                              <w:rPr>
                                <w:color w:val="000000"/>
                                <w:sz w:val="24"/>
                                <w:szCs w:val="24"/>
                              </w:rPr>
                              <w:br/>
                              <w:t>Include a description of the time wasted, down time and man hours spent removing scale or replacing system components damaged by scale.  Include the hardness level of the water if available.</w:t>
                            </w:r>
                            <w:r>
                              <w:rPr>
                                <w:color w:val="000000"/>
                                <w:sz w:val="24"/>
                                <w:szCs w:val="24"/>
                              </w:rPr>
                              <w:br/>
                            </w:r>
                            <w:r>
                              <w:rPr>
                                <w:color w:val="000000"/>
                                <w:sz w:val="24"/>
                                <w:szCs w:val="24"/>
                              </w:rPr>
                              <w:br/>
                              <w:t>Estimate the overall “cost of scale” in efficiency losses, consumables, down time and man hours where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72.75pt;margin-top:.15pt;width:43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" stroked="f">
                <v:textbox>
                  <w:txbxContent>
                    <w:p w:rsidR="00DF2456" w:rsidRPr="00517192" w:rsidRDefault="00DF2456" w:rsidP="00DF2456">
                      <w:pPr>
                        <w:spacing w:line="216" w:lineRule="auto"/>
                        <w:rPr>
                          <w:color w:val="000000"/>
                          <w:sz w:val="24"/>
                          <w:szCs w:val="24"/>
                        </w:rPr>
                      </w:pPr>
                      <w:r>
                        <w:rPr>
                          <w:color w:val="000000"/>
                          <w:sz w:val="24"/>
                          <w:szCs w:val="24"/>
                        </w:rPr>
                        <w:t>Describe the location and problems associated with the scale accumulation prior to the installation of the Fluid Dynamics unit.  Provide details, where appropriate, of scale prevention methods previously attempted that failed or were not ideal.  Examples include conventional ion exchange water softeners (typically salt based), chemicals, media based systems, wrap around wire systems, pulsing devices etc.</w:t>
                      </w:r>
                      <w:r>
                        <w:rPr>
                          <w:color w:val="000000"/>
                          <w:sz w:val="24"/>
                          <w:szCs w:val="24"/>
                        </w:rPr>
                        <w:br/>
                      </w:r>
                      <w:r>
                        <w:rPr>
                          <w:color w:val="000000"/>
                          <w:sz w:val="24"/>
                          <w:szCs w:val="24"/>
                        </w:rPr>
                        <w:br/>
                        <w:t>Include a description of the time wasted, down time and man hours spent removing scale or replacing system components damaged by scale.  Include the hardness level of the water if available.</w:t>
                      </w:r>
                      <w:r>
                        <w:rPr>
                          <w:color w:val="000000"/>
                          <w:sz w:val="24"/>
                          <w:szCs w:val="24"/>
                        </w:rPr>
                        <w:br/>
                      </w:r>
                      <w:r>
                        <w:rPr>
                          <w:color w:val="000000"/>
                          <w:sz w:val="24"/>
                          <w:szCs w:val="24"/>
                        </w:rPr>
                        <w:br/>
                        <w:t>Estimate the overall “cost of scale” in efficiency losses, consumables, down time and man hours where applicable</w:t>
                      </w:r>
                    </w:p>
                  </w:txbxContent>
                </v:textbox>
              </v:shape>
            </w:pict>
          </mc:Fallback>
        </mc:AlternateContent>
      </w:r>
    </w:p>
    <w:p w:rsidR="00DF2456" w:rsidRDefault="00DF2456" w:rsidP="00DF2456"/>
    <w:p w:rsidR="00DF2456" w:rsidRDefault="00DF2456" w:rsidP="00DF2456"/>
    <w:p w:rsidR="00DF2456" w:rsidRDefault="00DF2456" w:rsidP="00DF2456"/>
    <w:p w:rsidR="00DF2456" w:rsidRDefault="00DF2456" w:rsidP="00DF2456"/>
    <w:p w:rsidR="00DF2456" w:rsidRDefault="00DF2456" w:rsidP="00DF2456"/>
    <w:p w:rsidR="00DF2456" w:rsidRDefault="00DF2456" w:rsidP="00DF2456">
      <w:r>
        <w:rPr>
          <w:b/>
          <w:noProof/>
          <w:sz w:val="32"/>
          <w:szCs w:val="32"/>
        </w:rPr>
        <mc:AlternateContent>
          <mc:Choice Requires="wps">
            <w:drawing>
              <wp:anchor distT="0" distB="0" distL="114300" distR="114300" simplePos="0" relativeHeight="251663360" behindDoc="0" locked="0" layoutInCell="1" allowOverlap="1" wp14:anchorId="3CD9B665" wp14:editId="07370B53">
                <wp:simplePos x="0" y="0"/>
                <wp:positionH relativeFrom="column">
                  <wp:posOffset>-153035</wp:posOffset>
                </wp:positionH>
                <wp:positionV relativeFrom="paragraph">
                  <wp:posOffset>132080</wp:posOffset>
                </wp:positionV>
                <wp:extent cx="1445895" cy="32956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329565"/>
                        </a:xfrm>
                        <a:prstGeom prst="rect">
                          <a:avLst/>
                        </a:prstGeom>
                        <a:noFill/>
                        <a:ln w="9525">
                          <a:noFill/>
                          <a:miter lim="800000"/>
                          <a:headEnd/>
                          <a:tailEnd/>
                        </a:ln>
                      </wps:spPr>
                      <wps:txbx>
                        <w:txbxContent>
                          <w:p w:rsidR="00DF2456" w:rsidRPr="00940244" w:rsidRDefault="00DF2456" w:rsidP="00DF2456">
                            <w:pPr>
                              <w:rPr>
                                <w:sz w:val="28"/>
                                <w:szCs w:val="28"/>
                              </w:rPr>
                            </w:pPr>
                            <w:r w:rsidRPr="00940244">
                              <w:rPr>
                                <w:b/>
                                <w:color w:val="002060"/>
                                <w:sz w:val="28"/>
                                <w:szCs w:val="28"/>
                              </w:rPr>
                              <w:t>The 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margin-left:-12.05pt;margin-top:10.4pt;width:113.8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" filled="f" stroked="f">
                <v:textbox>
                  <w:txbxContent>
                    <w:p w:rsidR="00DF2456" w:rsidRPr="00940244" w:rsidRDefault="00DF2456" w:rsidP="00DF2456">
                      <w:pPr>
                        <w:rPr>
                          <w:sz w:val="28"/>
                          <w:szCs w:val="28"/>
                        </w:rPr>
                      </w:pPr>
                      <w:r w:rsidRPr="00940244">
                        <w:rPr>
                          <w:b/>
                          <w:color w:val="002060"/>
                          <w:sz w:val="28"/>
                          <w:szCs w:val="28"/>
                        </w:rPr>
                        <w:t>The Solution:</w:t>
                      </w:r>
                    </w:p>
                  </w:txbxContent>
                </v:textbox>
              </v:shape>
            </w:pict>
          </mc:Fallback>
        </mc:AlternateContent>
      </w:r>
      <w:r>
        <w:rPr>
          <w:b/>
          <w:noProof/>
          <w:sz w:val="32"/>
          <w:szCs w:val="32"/>
        </w:rPr>
        <mc:AlternateContent>
          <mc:Choice Requires="wps">
            <w:drawing>
              <wp:anchor distT="0" distB="0" distL="114300" distR="114300" simplePos="0" relativeHeight="251661312" behindDoc="0" locked="0" layoutInCell="1" allowOverlap="1" wp14:anchorId="65BA1F54" wp14:editId="3050D1DA">
                <wp:simplePos x="0" y="0"/>
                <wp:positionH relativeFrom="column">
                  <wp:posOffset>925830</wp:posOffset>
                </wp:positionH>
                <wp:positionV relativeFrom="paragraph">
                  <wp:posOffset>157480</wp:posOffset>
                </wp:positionV>
                <wp:extent cx="5343525" cy="638175"/>
                <wp:effectExtent l="0" t="0"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38175"/>
                        </a:xfrm>
                        <a:prstGeom prst="rect">
                          <a:avLst/>
                        </a:prstGeom>
                        <a:solidFill>
                          <a:srgbClr val="FFFFFF"/>
                        </a:solidFill>
                        <a:ln w="9525">
                          <a:noFill/>
                          <a:miter lim="800000"/>
                          <a:headEnd/>
                          <a:tailEnd/>
                        </a:ln>
                      </wps:spPr>
                      <wps:txbx>
                        <w:txbxContent>
                          <w:p w:rsidR="00DF2456" w:rsidRPr="00517192" w:rsidRDefault="00DF2456" w:rsidP="00DF2456">
                            <w:pPr>
                              <w:spacing w:line="240" w:lineRule="auto"/>
                              <w:rPr>
                                <w:sz w:val="24"/>
                                <w:szCs w:val="24"/>
                              </w:rPr>
                            </w:pPr>
                            <w:r>
                              <w:rPr>
                                <w:sz w:val="24"/>
                                <w:szCs w:val="24"/>
                              </w:rPr>
                              <w:t>Describe the size and installation location/s of the Fluid Dynamics units and any equipment or adjustments</w:t>
                            </w:r>
                            <w:r w:rsidRPr="00517192">
                              <w:rPr>
                                <w:sz w:val="24"/>
                                <w:szCs w:val="24"/>
                              </w:rPr>
                              <w:t xml:space="preserve"> </w:t>
                            </w:r>
                            <w:r>
                              <w:rPr>
                                <w:sz w:val="24"/>
                                <w:szCs w:val="24"/>
                              </w:rPr>
                              <w:t>that contributed to the system improvements.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72.9pt;margin-top:12.4pt;width:420.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" stroked="f">
                <v:textbox>
                  <w:txbxContent>
                    <w:p w:rsidR="00DF2456" w:rsidRPr="00517192" w:rsidRDefault="00DF2456" w:rsidP="00DF2456">
                      <w:pPr>
                        <w:spacing w:line="240" w:lineRule="auto"/>
                        <w:rPr>
                          <w:sz w:val="24"/>
                          <w:szCs w:val="24"/>
                        </w:rPr>
                      </w:pPr>
                      <w:r>
                        <w:rPr>
                          <w:sz w:val="24"/>
                          <w:szCs w:val="24"/>
                        </w:rPr>
                        <w:t>Describe the size and installation location/s of the Fluid Dynamics units and any equipment or adjustments</w:t>
                      </w:r>
                      <w:r w:rsidRPr="00517192">
                        <w:rPr>
                          <w:sz w:val="24"/>
                          <w:szCs w:val="24"/>
                        </w:rPr>
                        <w:t xml:space="preserve"> </w:t>
                      </w:r>
                      <w:r>
                        <w:rPr>
                          <w:sz w:val="24"/>
                          <w:szCs w:val="24"/>
                        </w:rPr>
                        <w:t>that contributed to the system improvements.</w:t>
                      </w:r>
                    </w:p>
                  </w:txbxContent>
                </v:textbox>
              </v:shape>
            </w:pict>
          </mc:Fallback>
        </mc:AlternateContent>
      </w:r>
    </w:p>
    <w:p w:rsidR="00DF2456" w:rsidRDefault="00DF2456" w:rsidP="00DF2456"/>
    <w:p w:rsidR="00DF2456" w:rsidRDefault="00DF2456" w:rsidP="00DF2456">
      <w:r>
        <w:rPr>
          <w:b/>
          <w:noProof/>
          <w:sz w:val="32"/>
          <w:szCs w:val="32"/>
        </w:rPr>
        <mc:AlternateContent>
          <mc:Choice Requires="wps">
            <w:drawing>
              <wp:anchor distT="0" distB="0" distL="114300" distR="114300" simplePos="0" relativeHeight="251662336" behindDoc="0" locked="0" layoutInCell="1" allowOverlap="1" wp14:anchorId="278F6719" wp14:editId="4372E7D3">
                <wp:simplePos x="0" y="0"/>
                <wp:positionH relativeFrom="column">
                  <wp:posOffset>923925</wp:posOffset>
                </wp:positionH>
                <wp:positionV relativeFrom="paragraph">
                  <wp:posOffset>170815</wp:posOffset>
                </wp:positionV>
                <wp:extent cx="5429250" cy="1028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456" w:rsidRPr="00517192" w:rsidRDefault="00DF2456" w:rsidP="00DF2456">
                            <w:pPr>
                              <w:spacing w:line="240" w:lineRule="auto"/>
                              <w:rPr>
                                <w:sz w:val="24"/>
                                <w:szCs w:val="24"/>
                              </w:rPr>
                            </w:pPr>
                            <w:r>
                              <w:rPr>
                                <w:color w:val="000000"/>
                                <w:sz w:val="24"/>
                                <w:szCs w:val="24"/>
                              </w:rPr>
                              <w:t>Describe the improvements noted following the installation.  For example, the reduction or elimination of scale accumulation, the reduction in maintenance and associated down time, reduced operating costs through energy savings etc.</w:t>
                            </w:r>
                            <w:r w:rsidRPr="00517192">
                              <w:rPr>
                                <w:color w:val="000000"/>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72.75pt;margin-top:13.45pt;width:427.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C5ug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" filled="f" stroked="f">
                <v:textbox>
                  <w:txbxContent>
                    <w:p w:rsidR="00DF2456" w:rsidRPr="00517192" w:rsidRDefault="00DF2456" w:rsidP="00DF2456">
                      <w:pPr>
                        <w:spacing w:line="240" w:lineRule="auto"/>
                        <w:rPr>
                          <w:sz w:val="24"/>
                          <w:szCs w:val="24"/>
                        </w:rPr>
                      </w:pPr>
                      <w:r>
                        <w:rPr>
                          <w:color w:val="000000"/>
                          <w:sz w:val="24"/>
                          <w:szCs w:val="24"/>
                        </w:rPr>
                        <w:t>Describe the improvements noted following the installation.  For example, the reduction or elimination of scale accumulation, the reduction in maintenance and associated down time, reduced operating costs through energy savings etc.</w:t>
                      </w:r>
                      <w:r w:rsidRPr="00517192">
                        <w:rPr>
                          <w:color w:val="000000"/>
                          <w:sz w:val="24"/>
                          <w:szCs w:val="24"/>
                        </w:rPr>
                        <w:t xml:space="preserve">  </w:t>
                      </w:r>
                    </w:p>
                  </w:txbxContent>
                </v:textbox>
              </v:shape>
            </w:pict>
          </mc:Fallback>
        </mc:AlternateContent>
      </w:r>
      <w:r>
        <w:rPr>
          <w:b/>
          <w:noProof/>
          <w:sz w:val="32"/>
          <w:szCs w:val="32"/>
        </w:rPr>
        <mc:AlternateContent>
          <mc:Choice Requires="wps">
            <w:drawing>
              <wp:anchor distT="0" distB="0" distL="114300" distR="114300" simplePos="0" relativeHeight="251664384" behindDoc="0" locked="0" layoutInCell="1" allowOverlap="1" wp14:anchorId="2A3456E8" wp14:editId="34F6C02C">
                <wp:simplePos x="0" y="0"/>
                <wp:positionH relativeFrom="column">
                  <wp:posOffset>224155</wp:posOffset>
                </wp:positionH>
                <wp:positionV relativeFrom="paragraph">
                  <wp:posOffset>144145</wp:posOffset>
                </wp:positionV>
                <wp:extent cx="994410" cy="32956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9565"/>
                        </a:xfrm>
                        <a:prstGeom prst="rect">
                          <a:avLst/>
                        </a:prstGeom>
                        <a:noFill/>
                        <a:ln w="9525">
                          <a:noFill/>
                          <a:miter lim="800000"/>
                          <a:headEnd/>
                          <a:tailEnd/>
                        </a:ln>
                      </wps:spPr>
                      <wps:txbx>
                        <w:txbxContent>
                          <w:p w:rsidR="00DF2456" w:rsidRPr="00940244" w:rsidRDefault="00DF2456" w:rsidP="00DF2456">
                            <w:pPr>
                              <w:rPr>
                                <w:sz w:val="28"/>
                                <w:szCs w:val="28"/>
                              </w:rPr>
                            </w:pPr>
                            <w:r w:rsidRPr="00940244">
                              <w:rPr>
                                <w:b/>
                                <w:color w:val="002060"/>
                                <w:sz w:val="28"/>
                                <w:szCs w:val="28"/>
                              </w:rPr>
                              <w:t>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3" type="#_x0000_t202" style="position:absolute;margin-left:17.65pt;margin-top:11.35pt;width:78.3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" filled="f" stroked="f">
                <v:textbox>
                  <w:txbxContent>
                    <w:p w:rsidR="00DF2456" w:rsidRPr="00940244" w:rsidRDefault="00DF2456" w:rsidP="00DF2456">
                      <w:pPr>
                        <w:rPr>
                          <w:sz w:val="28"/>
                          <w:szCs w:val="28"/>
                        </w:rPr>
                      </w:pPr>
                      <w:r w:rsidRPr="00940244">
                        <w:rPr>
                          <w:b/>
                          <w:color w:val="002060"/>
                          <w:sz w:val="28"/>
                          <w:szCs w:val="28"/>
                        </w:rPr>
                        <w:t>Results:</w:t>
                      </w:r>
                    </w:p>
                  </w:txbxContent>
                </v:textbox>
              </v:shape>
            </w:pict>
          </mc:Fallback>
        </mc:AlternateContent>
      </w:r>
    </w:p>
    <w:p w:rsidR="00DF2456" w:rsidRDefault="00DF2456" w:rsidP="00DF2456"/>
    <w:p w:rsidR="00DF2456" w:rsidRDefault="00DF2456" w:rsidP="00DF2456"/>
    <w:p w:rsidR="00484F5B" w:rsidRPr="00DF2456" w:rsidRDefault="00DF2456" w:rsidP="00DF2456">
      <w:r>
        <w:rPr>
          <w:noProof/>
        </w:rPr>
        <mc:AlternateContent>
          <mc:Choice Requires="wps">
            <w:drawing>
              <wp:anchor distT="0" distB="0" distL="114300" distR="114300" simplePos="0" relativeHeight="251666432" behindDoc="0" locked="0" layoutInCell="1" allowOverlap="1" wp14:anchorId="7937332B" wp14:editId="55B2FAFF">
                <wp:simplePos x="0" y="0"/>
                <wp:positionH relativeFrom="column">
                  <wp:posOffset>-409575</wp:posOffset>
                </wp:positionH>
                <wp:positionV relativeFrom="paragraph">
                  <wp:posOffset>80645</wp:posOffset>
                </wp:positionV>
                <wp:extent cx="7153275" cy="14039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1403985"/>
                        </a:xfrm>
                        <a:prstGeom prst="rect">
                          <a:avLst/>
                        </a:prstGeom>
                        <a:noFill/>
                        <a:ln w="9525">
                          <a:noFill/>
                          <a:miter lim="800000"/>
                          <a:headEnd/>
                          <a:tailEnd/>
                        </a:ln>
                      </wps:spPr>
                      <wps:txbx>
                        <w:txbxContent>
                          <w:p w:rsidR="00DF2456" w:rsidRPr="000E4237" w:rsidRDefault="00DF2456" w:rsidP="00DF2456">
                            <w:pPr>
                              <w:jc w:val="center"/>
                              <w:rPr>
                                <w:b/>
                                <w:i/>
                                <w:sz w:val="24"/>
                                <w:szCs w:val="24"/>
                              </w:rPr>
                            </w:pPr>
                            <w:r w:rsidRPr="000E4237">
                              <w:rPr>
                                <w:rFonts w:cstheme="minorHAnsi"/>
                                <w:b/>
                                <w:i/>
                                <w:color w:val="1F497D"/>
                                <w:sz w:val="24"/>
                                <w:szCs w:val="24"/>
                              </w:rPr>
                              <w:t>If possibl</w:t>
                            </w:r>
                            <w:r>
                              <w:rPr>
                                <w:rFonts w:cstheme="minorHAnsi"/>
                                <w:b/>
                                <w:i/>
                                <w:color w:val="1F497D"/>
                                <w:sz w:val="24"/>
                                <w:szCs w:val="24"/>
                              </w:rPr>
                              <w:t>e i</w:t>
                            </w:r>
                            <w:r w:rsidRPr="000E4237">
                              <w:rPr>
                                <w:rFonts w:cstheme="minorHAnsi"/>
                                <w:b/>
                                <w:i/>
                                <w:color w:val="1F497D"/>
                                <w:sz w:val="24"/>
                                <w:szCs w:val="24"/>
                              </w:rPr>
                              <w:t xml:space="preserve">nclude a </w:t>
                            </w:r>
                            <w:r>
                              <w:rPr>
                                <w:rFonts w:cstheme="minorHAnsi"/>
                                <w:b/>
                                <w:i/>
                                <w:color w:val="1F497D"/>
                                <w:sz w:val="24"/>
                                <w:szCs w:val="24"/>
                              </w:rPr>
                              <w:t xml:space="preserve">written </w:t>
                            </w:r>
                            <w:r w:rsidRPr="000E4237">
                              <w:rPr>
                                <w:rFonts w:cstheme="minorHAnsi"/>
                                <w:b/>
                                <w:i/>
                                <w:color w:val="1F497D"/>
                                <w:sz w:val="24"/>
                                <w:szCs w:val="24"/>
                              </w:rPr>
                              <w:t xml:space="preserve">testimonial </w:t>
                            </w:r>
                            <w:r>
                              <w:rPr>
                                <w:rFonts w:cstheme="minorHAnsi"/>
                                <w:b/>
                                <w:i/>
                                <w:color w:val="1F497D"/>
                                <w:sz w:val="24"/>
                                <w:szCs w:val="24"/>
                              </w:rPr>
                              <w:t>preferably signed on</w:t>
                            </w:r>
                            <w:r w:rsidRPr="000E4237">
                              <w:rPr>
                                <w:rFonts w:cstheme="minorHAnsi"/>
                                <w:b/>
                                <w:i/>
                                <w:color w:val="1F497D"/>
                                <w:sz w:val="24"/>
                                <w:szCs w:val="24"/>
                              </w:rPr>
                              <w:t xml:space="preserve"> </w:t>
                            </w:r>
                            <w:r>
                              <w:rPr>
                                <w:rFonts w:cstheme="minorHAnsi"/>
                                <w:b/>
                                <w:i/>
                                <w:color w:val="1F497D"/>
                                <w:sz w:val="24"/>
                                <w:szCs w:val="24"/>
                              </w:rPr>
                              <w:t xml:space="preserve">company </w:t>
                            </w:r>
                            <w:r w:rsidRPr="000E4237">
                              <w:rPr>
                                <w:rFonts w:cstheme="minorHAnsi"/>
                                <w:b/>
                                <w:i/>
                                <w:color w:val="1F497D"/>
                                <w:sz w:val="24"/>
                                <w:szCs w:val="24"/>
                              </w:rPr>
                              <w:t xml:space="preserve">letter headed </w:t>
                            </w:r>
                            <w:r>
                              <w:rPr>
                                <w:rFonts w:cstheme="minorHAnsi"/>
                                <w:b/>
                                <w:i/>
                                <w:color w:val="1F497D"/>
                                <w:sz w:val="24"/>
                                <w:szCs w:val="24"/>
                              </w:rPr>
                              <w:t>paper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2.25pt;margin-top:6.35pt;width:563.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" filled="f" stroked="f">
                <v:textbox style="mso-fit-shape-to-text:t">
                  <w:txbxContent>
                    <w:p w:rsidR="00DF2456" w:rsidRPr="000E4237" w:rsidRDefault="00DF2456" w:rsidP="00DF2456">
                      <w:pPr>
                        <w:jc w:val="center"/>
                        <w:rPr>
                          <w:b/>
                          <w:i/>
                          <w:sz w:val="24"/>
                          <w:szCs w:val="24"/>
                        </w:rPr>
                      </w:pPr>
                      <w:r w:rsidRPr="000E4237">
                        <w:rPr>
                          <w:rFonts w:cstheme="minorHAnsi"/>
                          <w:b/>
                          <w:i/>
                          <w:color w:val="1F497D"/>
                          <w:sz w:val="24"/>
                          <w:szCs w:val="24"/>
                        </w:rPr>
                        <w:t>If possibl</w:t>
                      </w:r>
                      <w:r>
                        <w:rPr>
                          <w:rFonts w:cstheme="minorHAnsi"/>
                          <w:b/>
                          <w:i/>
                          <w:color w:val="1F497D"/>
                          <w:sz w:val="24"/>
                          <w:szCs w:val="24"/>
                        </w:rPr>
                        <w:t>e i</w:t>
                      </w:r>
                      <w:r w:rsidRPr="000E4237">
                        <w:rPr>
                          <w:rFonts w:cstheme="minorHAnsi"/>
                          <w:b/>
                          <w:i/>
                          <w:color w:val="1F497D"/>
                          <w:sz w:val="24"/>
                          <w:szCs w:val="24"/>
                        </w:rPr>
                        <w:t xml:space="preserve">nclude a </w:t>
                      </w:r>
                      <w:r>
                        <w:rPr>
                          <w:rFonts w:cstheme="minorHAnsi"/>
                          <w:b/>
                          <w:i/>
                          <w:color w:val="1F497D"/>
                          <w:sz w:val="24"/>
                          <w:szCs w:val="24"/>
                        </w:rPr>
                        <w:t xml:space="preserve">written </w:t>
                      </w:r>
                      <w:r w:rsidRPr="000E4237">
                        <w:rPr>
                          <w:rFonts w:cstheme="minorHAnsi"/>
                          <w:b/>
                          <w:i/>
                          <w:color w:val="1F497D"/>
                          <w:sz w:val="24"/>
                          <w:szCs w:val="24"/>
                        </w:rPr>
                        <w:t xml:space="preserve">testimonial </w:t>
                      </w:r>
                      <w:r>
                        <w:rPr>
                          <w:rFonts w:cstheme="minorHAnsi"/>
                          <w:b/>
                          <w:i/>
                          <w:color w:val="1F497D"/>
                          <w:sz w:val="24"/>
                          <w:szCs w:val="24"/>
                        </w:rPr>
                        <w:t>preferably signed on</w:t>
                      </w:r>
                      <w:r w:rsidRPr="000E4237">
                        <w:rPr>
                          <w:rFonts w:cstheme="minorHAnsi"/>
                          <w:b/>
                          <w:i/>
                          <w:color w:val="1F497D"/>
                          <w:sz w:val="24"/>
                          <w:szCs w:val="24"/>
                        </w:rPr>
                        <w:t xml:space="preserve"> </w:t>
                      </w:r>
                      <w:r>
                        <w:rPr>
                          <w:rFonts w:cstheme="minorHAnsi"/>
                          <w:b/>
                          <w:i/>
                          <w:color w:val="1F497D"/>
                          <w:sz w:val="24"/>
                          <w:szCs w:val="24"/>
                        </w:rPr>
                        <w:t xml:space="preserve">company </w:t>
                      </w:r>
                      <w:r w:rsidRPr="000E4237">
                        <w:rPr>
                          <w:rFonts w:cstheme="minorHAnsi"/>
                          <w:b/>
                          <w:i/>
                          <w:color w:val="1F497D"/>
                          <w:sz w:val="24"/>
                          <w:szCs w:val="24"/>
                        </w:rPr>
                        <w:t xml:space="preserve">letter headed </w:t>
                      </w:r>
                      <w:r>
                        <w:rPr>
                          <w:rFonts w:cstheme="minorHAnsi"/>
                          <w:b/>
                          <w:i/>
                          <w:color w:val="1F497D"/>
                          <w:sz w:val="24"/>
                          <w:szCs w:val="24"/>
                        </w:rPr>
                        <w:t>paper</w:t>
                      </w:r>
                    </w:p>
                  </w:txbxContent>
                </v:textbox>
              </v:shape>
            </w:pict>
          </mc:Fallback>
        </mc:AlternateContent>
      </w:r>
    </w:p>
    <w:sectPr w:rsidR="00484F5B" w:rsidRPr="00DF2456" w:rsidSect="000D1100">
      <w:headerReference w:type="default" r:id="rId8"/>
      <w:footerReference w:type="default" r:id="rId9"/>
      <w:pgSz w:w="12240" w:h="15840"/>
      <w:pgMar w:top="149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8F" w:rsidRDefault="0090448F" w:rsidP="0066038E">
      <w:pPr>
        <w:spacing w:after="0" w:line="240" w:lineRule="auto"/>
      </w:pPr>
      <w:r>
        <w:separator/>
      </w:r>
    </w:p>
  </w:endnote>
  <w:endnote w:type="continuationSeparator" w:id="0">
    <w:p w:rsidR="0090448F" w:rsidRDefault="0090448F" w:rsidP="0066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8E" w:rsidRDefault="00B74B2A" w:rsidP="000D1100">
    <w:pPr>
      <w:pStyle w:val="Footer"/>
      <w:ind w:left="-1440"/>
    </w:pPr>
    <w:r>
      <w:rPr>
        <w:noProof/>
      </w:rPr>
      <w:drawing>
        <wp:inline distT="0" distB="0" distL="0" distR="0" wp14:anchorId="73CEA998">
          <wp:extent cx="7766685" cy="110934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1093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8F" w:rsidRDefault="0090448F" w:rsidP="0066038E">
      <w:pPr>
        <w:spacing w:after="0" w:line="240" w:lineRule="auto"/>
      </w:pPr>
      <w:r>
        <w:separator/>
      </w:r>
    </w:p>
  </w:footnote>
  <w:footnote w:type="continuationSeparator" w:id="0">
    <w:p w:rsidR="0090448F" w:rsidRDefault="0090448F" w:rsidP="00660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38E" w:rsidRDefault="000D1100" w:rsidP="000D1100">
    <w:pPr>
      <w:pStyle w:val="Header"/>
      <w:ind w:left="-1440"/>
    </w:pPr>
    <w:r>
      <w:rPr>
        <w:noProof/>
      </w:rPr>
      <w:drawing>
        <wp:inline distT="0" distB="0" distL="0" distR="0" wp14:anchorId="3EEC3AED">
          <wp:extent cx="7773035" cy="1249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2496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8E"/>
    <w:rsid w:val="00011FB0"/>
    <w:rsid w:val="00034A58"/>
    <w:rsid w:val="00060C0D"/>
    <w:rsid w:val="000D1100"/>
    <w:rsid w:val="000F2079"/>
    <w:rsid w:val="001479F3"/>
    <w:rsid w:val="00165A1D"/>
    <w:rsid w:val="001C1593"/>
    <w:rsid w:val="001E099E"/>
    <w:rsid w:val="001F186B"/>
    <w:rsid w:val="001F40C7"/>
    <w:rsid w:val="0021090F"/>
    <w:rsid w:val="002115BB"/>
    <w:rsid w:val="002A7F9F"/>
    <w:rsid w:val="002F62A4"/>
    <w:rsid w:val="00346E93"/>
    <w:rsid w:val="003943E1"/>
    <w:rsid w:val="003E1407"/>
    <w:rsid w:val="003E7826"/>
    <w:rsid w:val="003F079E"/>
    <w:rsid w:val="003F498F"/>
    <w:rsid w:val="0042200D"/>
    <w:rsid w:val="00484F5B"/>
    <w:rsid w:val="004B6D07"/>
    <w:rsid w:val="00603E4C"/>
    <w:rsid w:val="00605A93"/>
    <w:rsid w:val="00651CFA"/>
    <w:rsid w:val="0066038E"/>
    <w:rsid w:val="006646F5"/>
    <w:rsid w:val="00667B7C"/>
    <w:rsid w:val="0068195B"/>
    <w:rsid w:val="006A727C"/>
    <w:rsid w:val="006E0187"/>
    <w:rsid w:val="00754106"/>
    <w:rsid w:val="00775A2E"/>
    <w:rsid w:val="0080075F"/>
    <w:rsid w:val="00860062"/>
    <w:rsid w:val="008A12CA"/>
    <w:rsid w:val="0090448F"/>
    <w:rsid w:val="00912283"/>
    <w:rsid w:val="00943615"/>
    <w:rsid w:val="00961224"/>
    <w:rsid w:val="00964C40"/>
    <w:rsid w:val="009D0896"/>
    <w:rsid w:val="009D6272"/>
    <w:rsid w:val="00A116A6"/>
    <w:rsid w:val="00A42843"/>
    <w:rsid w:val="00A95C2C"/>
    <w:rsid w:val="00AF743B"/>
    <w:rsid w:val="00B403B2"/>
    <w:rsid w:val="00B74B2A"/>
    <w:rsid w:val="00B851F0"/>
    <w:rsid w:val="00BC5224"/>
    <w:rsid w:val="00C445D4"/>
    <w:rsid w:val="00CB77D2"/>
    <w:rsid w:val="00CC123D"/>
    <w:rsid w:val="00CE4820"/>
    <w:rsid w:val="00D02CD3"/>
    <w:rsid w:val="00D2394B"/>
    <w:rsid w:val="00D7449D"/>
    <w:rsid w:val="00DA0E0F"/>
    <w:rsid w:val="00DB0811"/>
    <w:rsid w:val="00DF2456"/>
    <w:rsid w:val="00E30C59"/>
    <w:rsid w:val="00E4124C"/>
    <w:rsid w:val="00E531FE"/>
    <w:rsid w:val="00EC0ED1"/>
    <w:rsid w:val="00F5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1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38E"/>
  </w:style>
  <w:style w:type="paragraph" w:styleId="Footer">
    <w:name w:val="footer"/>
    <w:basedOn w:val="Normal"/>
    <w:link w:val="FooterChar"/>
    <w:uiPriority w:val="99"/>
    <w:unhideWhenUsed/>
    <w:rsid w:val="0066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38E"/>
  </w:style>
  <w:style w:type="paragraph" w:styleId="BalloonText">
    <w:name w:val="Balloon Text"/>
    <w:basedOn w:val="Normal"/>
    <w:link w:val="BalloonTextChar"/>
    <w:uiPriority w:val="99"/>
    <w:semiHidden/>
    <w:unhideWhenUsed/>
    <w:rsid w:val="006603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038E"/>
    <w:rPr>
      <w:rFonts w:ascii="Tahoma" w:hAnsi="Tahoma" w:cs="Tahoma"/>
      <w:sz w:val="16"/>
      <w:szCs w:val="16"/>
    </w:rPr>
  </w:style>
  <w:style w:type="table" w:styleId="TableGrid">
    <w:name w:val="Table Grid"/>
    <w:basedOn w:val="TableNormal"/>
    <w:uiPriority w:val="59"/>
    <w:rsid w:val="00EC0E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DBODY">
    <w:name w:val="FD BODY"/>
    <w:basedOn w:val="Normal"/>
    <w:autoRedefine/>
    <w:qFormat/>
    <w:rsid w:val="0021090F"/>
    <w:pPr>
      <w:spacing w:after="120" w:line="240" w:lineRule="auto"/>
      <w:ind w:left="-284"/>
    </w:pPr>
    <w:rPr>
      <w:rFonts w:ascii="Arial" w:hAnsi="Arial"/>
      <w:color w:val="000000" w:themeColor="text1"/>
      <w:sz w:val="24"/>
    </w:rPr>
  </w:style>
  <w:style w:type="paragraph" w:styleId="NoSpacing">
    <w:name w:val="No Spacing"/>
    <w:uiPriority w:val="1"/>
    <w:qFormat/>
    <w:rsid w:val="00F532E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1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38E"/>
  </w:style>
  <w:style w:type="paragraph" w:styleId="Footer">
    <w:name w:val="footer"/>
    <w:basedOn w:val="Normal"/>
    <w:link w:val="FooterChar"/>
    <w:uiPriority w:val="99"/>
    <w:unhideWhenUsed/>
    <w:rsid w:val="0066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38E"/>
  </w:style>
  <w:style w:type="paragraph" w:styleId="BalloonText">
    <w:name w:val="Balloon Text"/>
    <w:basedOn w:val="Normal"/>
    <w:link w:val="BalloonTextChar"/>
    <w:uiPriority w:val="99"/>
    <w:semiHidden/>
    <w:unhideWhenUsed/>
    <w:rsid w:val="006603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038E"/>
    <w:rPr>
      <w:rFonts w:ascii="Tahoma" w:hAnsi="Tahoma" w:cs="Tahoma"/>
      <w:sz w:val="16"/>
      <w:szCs w:val="16"/>
    </w:rPr>
  </w:style>
  <w:style w:type="table" w:styleId="TableGrid">
    <w:name w:val="Table Grid"/>
    <w:basedOn w:val="TableNormal"/>
    <w:uiPriority w:val="59"/>
    <w:rsid w:val="00EC0E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DBODY">
    <w:name w:val="FD BODY"/>
    <w:basedOn w:val="Normal"/>
    <w:autoRedefine/>
    <w:qFormat/>
    <w:rsid w:val="0021090F"/>
    <w:pPr>
      <w:spacing w:after="120" w:line="240" w:lineRule="auto"/>
      <w:ind w:left="-284"/>
    </w:pPr>
    <w:rPr>
      <w:rFonts w:ascii="Arial" w:hAnsi="Arial"/>
      <w:color w:val="000000" w:themeColor="text1"/>
      <w:sz w:val="24"/>
    </w:rPr>
  </w:style>
  <w:style w:type="paragraph" w:styleId="NoSpacing">
    <w:name w:val="No Spacing"/>
    <w:uiPriority w:val="1"/>
    <w:qFormat/>
    <w:rsid w:val="00F532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Hollingbery</dc:creator>
  <cp:lastModifiedBy>David Hollingbery</cp:lastModifiedBy>
  <cp:revision>2</cp:revision>
  <cp:lastPrinted>2015-02-27T17:52:00Z</cp:lastPrinted>
  <dcterms:created xsi:type="dcterms:W3CDTF">2016-05-03T19:50:00Z</dcterms:created>
  <dcterms:modified xsi:type="dcterms:W3CDTF">2016-05-03T19:50:00Z</dcterms:modified>
</cp:coreProperties>
</file>